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8DD" w:rsidRDefault="00F738DD" w:rsidP="00F738DD">
      <w:pPr>
        <w:spacing w:before="100" w:beforeAutospacing="1" w:after="100" w:afterAutospacing="1"/>
        <w:jc w:val="center"/>
        <w:rPr>
          <w:rFonts w:ascii="Sylfaen" w:hAnsi="Sylfaen" w:cs="Calibri"/>
          <w:b/>
          <w:bCs/>
          <w:color w:val="212121"/>
          <w:lang w:val="ka-GE"/>
        </w:rPr>
      </w:pPr>
      <w:r>
        <w:rPr>
          <w:rFonts w:ascii="Calibri" w:hAnsi="Calibri" w:cs="Calibri"/>
          <w:b/>
          <w:bCs/>
          <w:color w:val="212121"/>
        </w:rPr>
        <w:t>COVID-19-</w:t>
      </w:r>
      <w:r>
        <w:rPr>
          <w:rFonts w:ascii="Sylfaen" w:hAnsi="Sylfaen" w:cs="Calibri"/>
          <w:b/>
          <w:bCs/>
          <w:color w:val="212121"/>
          <w:lang w:val="ka-GE"/>
        </w:rPr>
        <w:t>ით</w:t>
      </w:r>
      <w:r>
        <w:rPr>
          <w:rFonts w:ascii="Calibri" w:hAnsi="Calibri" w:cs="Calibri"/>
          <w:b/>
          <w:bCs/>
          <w:color w:val="212121"/>
          <w:lang w:val="ka-GE"/>
        </w:rPr>
        <w:t xml:space="preserve"> </w:t>
      </w:r>
      <w:r>
        <w:rPr>
          <w:rFonts w:ascii="Sylfaen" w:hAnsi="Sylfaen" w:cs="Calibri"/>
          <w:b/>
          <w:bCs/>
          <w:color w:val="212121"/>
          <w:lang w:val="ka-GE"/>
        </w:rPr>
        <w:t>დაავადებულთა</w:t>
      </w:r>
      <w:r>
        <w:rPr>
          <w:rFonts w:ascii="Calibri" w:hAnsi="Calibri" w:cs="Calibri"/>
          <w:b/>
          <w:bCs/>
          <w:color w:val="212121"/>
          <w:lang w:val="ka-GE"/>
        </w:rPr>
        <w:t xml:space="preserve"> </w:t>
      </w:r>
      <w:r>
        <w:rPr>
          <w:rFonts w:ascii="Sylfaen" w:hAnsi="Sylfaen" w:cs="Calibri"/>
          <w:b/>
          <w:bCs/>
          <w:color w:val="212121"/>
          <w:lang w:val="ka-GE"/>
        </w:rPr>
        <w:t>და</w:t>
      </w:r>
      <w:r>
        <w:rPr>
          <w:rFonts w:ascii="Calibri" w:hAnsi="Calibri" w:cs="Calibri"/>
          <w:b/>
          <w:bCs/>
          <w:color w:val="212121"/>
          <w:lang w:val="ka-GE"/>
        </w:rPr>
        <w:t xml:space="preserve"> </w:t>
      </w:r>
      <w:r>
        <w:rPr>
          <w:rFonts w:ascii="Sylfaen" w:hAnsi="Sylfaen" w:cs="Calibri"/>
          <w:b/>
          <w:bCs/>
          <w:color w:val="212121"/>
          <w:lang w:val="ka-GE"/>
        </w:rPr>
        <w:t>მათთან</w:t>
      </w:r>
      <w:r>
        <w:rPr>
          <w:rFonts w:ascii="Calibri" w:hAnsi="Calibri" w:cs="Calibri"/>
          <w:b/>
          <w:bCs/>
          <w:color w:val="212121"/>
          <w:lang w:val="ka-GE"/>
        </w:rPr>
        <w:t xml:space="preserve"> </w:t>
      </w:r>
      <w:r>
        <w:rPr>
          <w:rFonts w:ascii="Sylfaen" w:hAnsi="Sylfaen" w:cs="Calibri"/>
          <w:b/>
          <w:bCs/>
          <w:color w:val="212121"/>
          <w:lang w:val="ka-GE"/>
        </w:rPr>
        <w:t>კონტაქტირებულთა</w:t>
      </w:r>
      <w:r>
        <w:rPr>
          <w:rFonts w:ascii="Calibri" w:hAnsi="Calibri" w:cs="Calibri"/>
          <w:b/>
          <w:bCs/>
          <w:color w:val="212121"/>
          <w:lang w:val="ka-GE"/>
        </w:rPr>
        <w:t xml:space="preserve"> </w:t>
      </w:r>
      <w:r>
        <w:rPr>
          <w:rFonts w:ascii="Sylfaen" w:hAnsi="Sylfaen" w:cs="Calibri"/>
          <w:b/>
          <w:bCs/>
          <w:color w:val="212121"/>
          <w:lang w:val="ka-GE"/>
        </w:rPr>
        <w:t>სამედიცინო</w:t>
      </w:r>
      <w:r>
        <w:rPr>
          <w:rFonts w:ascii="Calibri" w:hAnsi="Calibri" w:cs="Calibri"/>
          <w:b/>
          <w:bCs/>
          <w:color w:val="212121"/>
          <w:lang w:val="ka-GE"/>
        </w:rPr>
        <w:t xml:space="preserve"> </w:t>
      </w:r>
      <w:r>
        <w:rPr>
          <w:rFonts w:ascii="Sylfaen" w:hAnsi="Sylfaen" w:cs="Calibri"/>
          <w:b/>
          <w:bCs/>
          <w:color w:val="212121"/>
          <w:lang w:val="ka-GE"/>
        </w:rPr>
        <w:t>მეთვალყურეობიდან</w:t>
      </w:r>
      <w:r>
        <w:rPr>
          <w:rFonts w:ascii="Calibri" w:hAnsi="Calibri" w:cs="Calibri"/>
          <w:b/>
          <w:bCs/>
          <w:color w:val="212121"/>
          <w:lang w:val="ka-GE"/>
        </w:rPr>
        <w:t xml:space="preserve"> </w:t>
      </w:r>
      <w:r>
        <w:rPr>
          <w:rFonts w:ascii="Sylfaen" w:hAnsi="Sylfaen" w:cs="Calibri"/>
          <w:b/>
          <w:bCs/>
          <w:color w:val="212121"/>
          <w:lang w:val="ka-GE"/>
        </w:rPr>
        <w:t>მოხსნ</w:t>
      </w:r>
      <w:r w:rsidR="005F6490">
        <w:rPr>
          <w:rFonts w:ascii="Sylfaen" w:hAnsi="Sylfaen" w:cs="Calibri"/>
          <w:b/>
          <w:bCs/>
          <w:color w:val="212121"/>
          <w:lang w:val="ka-GE"/>
        </w:rPr>
        <w:t>ისა</w:t>
      </w:r>
      <w:r>
        <w:rPr>
          <w:rFonts w:ascii="Calibri" w:hAnsi="Calibri" w:cs="Calibri"/>
          <w:b/>
          <w:bCs/>
          <w:color w:val="212121"/>
          <w:lang w:val="ka-GE"/>
        </w:rPr>
        <w:t xml:space="preserve"> </w:t>
      </w:r>
      <w:r>
        <w:rPr>
          <w:rFonts w:ascii="Sylfaen" w:hAnsi="Sylfaen" w:cs="Calibri"/>
          <w:b/>
          <w:bCs/>
          <w:color w:val="212121"/>
          <w:lang w:val="ka-GE"/>
        </w:rPr>
        <w:t>და</w:t>
      </w:r>
      <w:r>
        <w:rPr>
          <w:rFonts w:ascii="Calibri" w:hAnsi="Calibri" w:cs="Calibri"/>
          <w:b/>
          <w:bCs/>
          <w:color w:val="212121"/>
          <w:lang w:val="ka-GE"/>
        </w:rPr>
        <w:t xml:space="preserve"> </w:t>
      </w:r>
      <w:r>
        <w:rPr>
          <w:rFonts w:ascii="Sylfaen" w:hAnsi="Sylfaen" w:cs="Calibri"/>
          <w:b/>
          <w:bCs/>
          <w:color w:val="212121"/>
          <w:lang w:val="ka-GE"/>
        </w:rPr>
        <w:t>პჯრ</w:t>
      </w:r>
      <w:r>
        <w:rPr>
          <w:rFonts w:ascii="Calibri" w:hAnsi="Calibri" w:cs="Calibri"/>
          <w:b/>
          <w:bCs/>
          <w:color w:val="212121"/>
          <w:lang w:val="ka-GE"/>
        </w:rPr>
        <w:t xml:space="preserve"> </w:t>
      </w:r>
      <w:r>
        <w:rPr>
          <w:rFonts w:ascii="Sylfaen" w:hAnsi="Sylfaen" w:cs="Calibri"/>
          <w:b/>
          <w:bCs/>
          <w:color w:val="212121"/>
          <w:lang w:val="ka-GE"/>
        </w:rPr>
        <w:t>ტესტირებ</w:t>
      </w:r>
      <w:r w:rsidR="005F6490">
        <w:rPr>
          <w:rFonts w:ascii="Sylfaen" w:hAnsi="Sylfaen" w:cs="Calibri"/>
          <w:b/>
          <w:bCs/>
          <w:color w:val="212121"/>
          <w:lang w:val="ka-GE"/>
        </w:rPr>
        <w:t>ის ჩატარების წესი</w:t>
      </w:r>
    </w:p>
    <w:p w:rsidR="00405258" w:rsidRDefault="00405258" w:rsidP="000A115B">
      <w:pPr>
        <w:spacing w:before="100" w:beforeAutospacing="1" w:after="100" w:afterAutospacing="1"/>
        <w:jc w:val="both"/>
        <w:rPr>
          <w:rFonts w:ascii="Sylfaen" w:hAnsi="Sylfaen" w:cs="Calibri"/>
          <w:b/>
          <w:bCs/>
          <w:color w:val="212121"/>
          <w:lang w:val="ka-GE"/>
        </w:rPr>
      </w:pPr>
    </w:p>
    <w:p w:rsidR="000A115B" w:rsidRDefault="000A115B" w:rsidP="000A115B">
      <w:pPr>
        <w:spacing w:before="100" w:beforeAutospacing="1" w:after="100" w:afterAutospacing="1"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ახალი კორონავირუსით (SARS-CoV-2) გამოწვეული ინფექციის COVID-19-ის</w:t>
      </w:r>
      <w:r>
        <w:rPr>
          <w:rFonts w:ascii="Sylfaen" w:hAnsi="Sylfaen" w:cs="Calibri"/>
          <w:sz w:val="22"/>
          <w:szCs w:val="22"/>
          <w:lang w:val="ka-GE"/>
        </w:rPr>
        <w:t xml:space="preserve"> (შემდგომში - </w:t>
      </w:r>
      <w:r w:rsidRPr="00222E77">
        <w:rPr>
          <w:rFonts w:ascii="Sylfaen" w:hAnsi="Sylfaen" w:cs="Calibri"/>
          <w:sz w:val="22"/>
          <w:szCs w:val="22"/>
          <w:lang w:val="ka-GE"/>
        </w:rPr>
        <w:t>COVID-19</w:t>
      </w:r>
      <w:r>
        <w:rPr>
          <w:rFonts w:ascii="Sylfaen" w:hAnsi="Sylfaen" w:cs="Calibri"/>
          <w:sz w:val="22"/>
          <w:szCs w:val="22"/>
          <w:lang w:val="ka-GE"/>
        </w:rPr>
        <w:t>)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მქონე პაციენტების</w:t>
      </w:r>
      <w:r>
        <w:rPr>
          <w:rFonts w:ascii="Sylfaen" w:hAnsi="Sylfaen" w:cs="Calibri"/>
          <w:sz w:val="22"/>
          <w:szCs w:val="22"/>
          <w:lang w:val="ka-GE"/>
        </w:rPr>
        <w:t>ა და მათთან კონტაქტირებული პირების მეთვალყურეობაზე ყოფნის დასრულებ</w:t>
      </w:r>
      <w:r w:rsidR="00405258">
        <w:rPr>
          <w:rFonts w:ascii="Sylfaen" w:hAnsi="Sylfaen" w:cs="Calibri"/>
          <w:sz w:val="22"/>
          <w:szCs w:val="22"/>
          <w:lang w:val="ka-GE"/>
        </w:rPr>
        <w:t>ა</w:t>
      </w:r>
      <w:r>
        <w:rPr>
          <w:rFonts w:ascii="Sylfaen" w:hAnsi="Sylfaen" w:cs="Calibri"/>
          <w:sz w:val="22"/>
          <w:szCs w:val="22"/>
          <w:lang w:val="ka-GE"/>
        </w:rPr>
        <w:t>/გაწერ</w:t>
      </w:r>
      <w:r w:rsidR="00405258">
        <w:rPr>
          <w:rFonts w:ascii="Sylfaen" w:hAnsi="Sylfaen" w:cs="Calibri"/>
          <w:sz w:val="22"/>
          <w:szCs w:val="22"/>
          <w:lang w:val="ka-GE"/>
        </w:rPr>
        <w:t>ა</w:t>
      </w:r>
      <w:r>
        <w:rPr>
          <w:rFonts w:ascii="Sylfaen" w:hAnsi="Sylfaen" w:cs="Calibri"/>
          <w:sz w:val="22"/>
          <w:szCs w:val="22"/>
          <w:lang w:val="ka-GE"/>
        </w:rPr>
        <w:t xml:space="preserve"> და </w:t>
      </w:r>
      <w:r w:rsidR="00405258">
        <w:rPr>
          <w:rFonts w:ascii="Sylfaen" w:hAnsi="Sylfaen" w:cs="Calibri"/>
          <w:sz w:val="22"/>
          <w:szCs w:val="22"/>
          <w:lang w:val="ka-GE"/>
        </w:rPr>
        <w:t xml:space="preserve">მასთან დაკავშირებული </w:t>
      </w:r>
      <w:r w:rsidRPr="000A115B">
        <w:rPr>
          <w:rFonts w:ascii="Sylfaen" w:hAnsi="Sylfaen" w:cs="Calibri"/>
          <w:sz w:val="22"/>
          <w:szCs w:val="22"/>
          <w:lang w:val="ka-GE"/>
        </w:rPr>
        <w:t>პჯრ ტესტირების ჩატარებ</w:t>
      </w:r>
      <w:r w:rsidR="00405258">
        <w:rPr>
          <w:rFonts w:ascii="Sylfaen" w:hAnsi="Sylfaen" w:cs="Calibri"/>
          <w:sz w:val="22"/>
          <w:szCs w:val="22"/>
          <w:lang w:val="ka-GE"/>
        </w:rPr>
        <w:t>ა ხორციელდება შემდეგი სქემის მიხედვით:</w:t>
      </w:r>
      <w:bookmarkStart w:id="0" w:name="_GoBack"/>
      <w:bookmarkEnd w:id="0"/>
    </w:p>
    <w:p w:rsidR="00F738DD" w:rsidRDefault="00F738DD" w:rsidP="00F738DD">
      <w:pPr>
        <w:pStyle w:val="gmail-m-2957474406110499406msolistparagraph"/>
        <w:spacing w:after="160" w:line="252" w:lineRule="auto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>
        <w:rPr>
          <w:rFonts w:ascii="Calibri" w:hAnsi="Calibri" w:cs="Calibri"/>
          <w:b/>
          <w:bCs/>
          <w:i/>
          <w:iCs/>
          <w:color w:val="212121"/>
          <w:sz w:val="22"/>
          <w:szCs w:val="22"/>
          <w:lang w:val="ka-GE"/>
        </w:rPr>
        <w:t>1.</w:t>
      </w:r>
      <w:r>
        <w:rPr>
          <w:b/>
          <w:bCs/>
          <w:i/>
          <w:iCs/>
          <w:color w:val="212121"/>
          <w:sz w:val="14"/>
          <w:szCs w:val="14"/>
          <w:lang w:val="ka-GE"/>
        </w:rPr>
        <w:t>      </w:t>
      </w:r>
      <w:r w:rsidR="00EA02BD"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  <w:t>ბინაზე</w:t>
      </w:r>
      <w:r w:rsidR="001B4057"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  <w:t xml:space="preserve">/საიზოლაციო სივრცეში (სასტუმრო) </w:t>
      </w:r>
      <w:r w:rsidR="00EA02BD"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  <w:t>მეთვალყურეობაზე მყოფი:</w:t>
      </w:r>
    </w:p>
    <w:p w:rsidR="001B4057" w:rsidRDefault="00EA02BD" w:rsidP="001B4057">
      <w:pPr>
        <w:pStyle w:val="gmail-m-2957474406110499406msolistparagraph"/>
        <w:spacing w:after="160" w:line="252" w:lineRule="auto"/>
        <w:ind w:firstLine="420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  <w:t>ა) უსიმპტომო პაციენტი</w:t>
      </w:r>
      <w:r w:rsidR="001B4057"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  <w:t>:</w:t>
      </w:r>
    </w:p>
    <w:p w:rsidR="00EA02BD" w:rsidRPr="001B4057" w:rsidRDefault="00EA02BD" w:rsidP="001B4057">
      <w:pPr>
        <w:pStyle w:val="gmail-m-2957474406110499406msolistparagraph"/>
        <w:numPr>
          <w:ilvl w:val="0"/>
          <w:numId w:val="1"/>
        </w:numPr>
        <w:spacing w:after="160" w:line="252" w:lineRule="auto"/>
        <w:jc w:val="both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 w:rsidRPr="001B4057">
        <w:rPr>
          <w:rFonts w:ascii="Sylfaen" w:hAnsi="Sylfaen"/>
          <w:bCs/>
          <w:iCs/>
          <w:color w:val="212121"/>
          <w:sz w:val="22"/>
          <w:szCs w:val="22"/>
          <w:lang w:val="ka-GE"/>
        </w:rPr>
        <w:t xml:space="preserve">ექვემდებარება იზოლაციას </w:t>
      </w:r>
      <w:r w:rsidR="001B4057" w:rsidRPr="001B4057">
        <w:rPr>
          <w:rFonts w:ascii="Sylfaen" w:hAnsi="Sylfaen"/>
          <w:bCs/>
          <w:iCs/>
          <w:color w:val="212121"/>
          <w:sz w:val="22"/>
          <w:szCs w:val="22"/>
          <w:lang w:val="ka-GE"/>
        </w:rPr>
        <w:t>დამადასტურებელი სინჯის (</w:t>
      </w:r>
      <w:r w:rsidR="001B4057" w:rsidRPr="001B4057">
        <w:rPr>
          <w:rFonts w:ascii="Sylfaen" w:hAnsi="Sylfaen" w:cs="Calibri"/>
          <w:sz w:val="22"/>
          <w:szCs w:val="22"/>
          <w:lang w:val="ka-GE"/>
        </w:rPr>
        <w:t>ზემო</w:t>
      </w:r>
      <w:r w:rsidR="001B4057" w:rsidRPr="00222E77">
        <w:rPr>
          <w:rFonts w:ascii="Sylfaen" w:hAnsi="Sylfaen" w:cs="Calibri"/>
          <w:sz w:val="22"/>
          <w:szCs w:val="22"/>
          <w:lang w:val="ka-GE"/>
        </w:rPr>
        <w:t xml:space="preserve"> და/ან ქვემო სასუნთქი გზებიდან აღებულ</w:t>
      </w:r>
      <w:r w:rsidR="001B4057">
        <w:rPr>
          <w:rFonts w:ascii="Sylfaen" w:hAnsi="Sylfaen" w:cs="Calibri"/>
          <w:sz w:val="22"/>
          <w:szCs w:val="22"/>
          <w:lang w:val="ka-GE"/>
        </w:rPr>
        <w:t>ი</w:t>
      </w:r>
      <w:r w:rsidR="001B4057" w:rsidRPr="00222E77">
        <w:rPr>
          <w:rFonts w:ascii="Sylfaen" w:hAnsi="Sylfaen" w:cs="Calibri"/>
          <w:sz w:val="22"/>
          <w:szCs w:val="22"/>
          <w:lang w:val="ka-GE"/>
        </w:rPr>
        <w:t xml:space="preserve"> მასალა პჯრ კვლევი</w:t>
      </w:r>
      <w:r w:rsidR="001B4057">
        <w:rPr>
          <w:rFonts w:ascii="Sylfaen" w:hAnsi="Sylfaen" w:cs="Calibri"/>
          <w:sz w:val="22"/>
          <w:szCs w:val="22"/>
          <w:lang w:val="ka-GE"/>
        </w:rPr>
        <w:t>ს ჩატარების მიზნით) აღებიდან 10 კალენდარული დღის განმავლობაში</w:t>
      </w:r>
    </w:p>
    <w:p w:rsidR="001B4057" w:rsidRPr="001B4057" w:rsidRDefault="001B4057" w:rsidP="001B4057">
      <w:pPr>
        <w:pStyle w:val="gmail-m-2957474406110499406msolistparagraph"/>
        <w:numPr>
          <w:ilvl w:val="0"/>
          <w:numId w:val="1"/>
        </w:numPr>
        <w:spacing w:after="160" w:line="252" w:lineRule="auto"/>
        <w:jc w:val="both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იზოლაცია სრულდება პჯრ დიაგნოსტიკის გარეშე</w:t>
      </w:r>
    </w:p>
    <w:p w:rsidR="001B4057" w:rsidRPr="001B4057" w:rsidRDefault="001B4057" w:rsidP="001B4057">
      <w:pPr>
        <w:pStyle w:val="gmail-m-2957474406110499406msolistparagraph"/>
        <w:numPr>
          <w:ilvl w:val="0"/>
          <w:numId w:val="1"/>
        </w:numPr>
        <w:spacing w:after="160" w:line="252" w:lineRule="auto"/>
        <w:jc w:val="both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პაციენტს ენიჭება გამოჯანმრთელებულის სტატუსი</w:t>
      </w:r>
    </w:p>
    <w:p w:rsidR="00F738DD" w:rsidRPr="00F738DD" w:rsidRDefault="00F738DD" w:rsidP="00F738DD">
      <w:pPr>
        <w:pStyle w:val="gmail-m-2957474406110499406msolistparagraph"/>
        <w:spacing w:after="160" w:line="252" w:lineRule="auto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</w:p>
    <w:p w:rsidR="00F738DD" w:rsidRDefault="001B4057" w:rsidP="001B4057">
      <w:pPr>
        <w:pStyle w:val="gmail-m-2957474406110499406msolistparagraph"/>
        <w:spacing w:after="160" w:line="252" w:lineRule="auto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  <w:t xml:space="preserve">      ბ) მსუბუქი სიმპტომების მქონე პაციენტი:</w:t>
      </w:r>
    </w:p>
    <w:p w:rsidR="001B4057" w:rsidRPr="001B4057" w:rsidRDefault="001B4057" w:rsidP="001B4057">
      <w:pPr>
        <w:pStyle w:val="gmail-m-2957474406110499406msolistparagraph"/>
        <w:numPr>
          <w:ilvl w:val="0"/>
          <w:numId w:val="2"/>
        </w:numPr>
        <w:spacing w:after="160" w:line="252" w:lineRule="auto"/>
        <w:jc w:val="both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 w:rsidRPr="001B4057">
        <w:rPr>
          <w:rFonts w:ascii="Sylfaen" w:hAnsi="Sylfaen"/>
          <w:bCs/>
          <w:iCs/>
          <w:color w:val="212121"/>
          <w:sz w:val="22"/>
          <w:szCs w:val="22"/>
          <w:lang w:val="ka-GE"/>
        </w:rPr>
        <w:t>ექვემდებარება იზოლაციას დამადასტურებელი სინჯის (</w:t>
      </w:r>
      <w:r w:rsidRPr="001B4057">
        <w:rPr>
          <w:rFonts w:ascii="Sylfaen" w:hAnsi="Sylfaen" w:cs="Calibri"/>
          <w:sz w:val="22"/>
          <w:szCs w:val="22"/>
          <w:lang w:val="ka-GE"/>
        </w:rPr>
        <w:t>ზემო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და/ან ქვემო სასუნთქი გზებიდან აღებულ</w:t>
      </w:r>
      <w:r>
        <w:rPr>
          <w:rFonts w:ascii="Sylfaen" w:hAnsi="Sylfaen" w:cs="Calibri"/>
          <w:sz w:val="22"/>
          <w:szCs w:val="22"/>
          <w:lang w:val="ka-GE"/>
        </w:rPr>
        <w:t>ი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მასალა პჯრ კვლევი</w:t>
      </w:r>
      <w:r>
        <w:rPr>
          <w:rFonts w:ascii="Sylfaen" w:hAnsi="Sylfaen" w:cs="Calibri"/>
          <w:sz w:val="22"/>
          <w:szCs w:val="22"/>
          <w:lang w:val="ka-GE"/>
        </w:rPr>
        <w:t xml:space="preserve">ს ჩატარების მიზნით) აღებიდან </w:t>
      </w:r>
      <w:r>
        <w:rPr>
          <w:rFonts w:ascii="Sylfaen" w:hAnsi="Sylfaen" w:cs="Calibri"/>
          <w:sz w:val="22"/>
          <w:szCs w:val="22"/>
          <w:lang w:val="ka-GE"/>
        </w:rPr>
        <w:t xml:space="preserve">მინიმუმ </w:t>
      </w:r>
      <w:r>
        <w:rPr>
          <w:rFonts w:ascii="Sylfaen" w:hAnsi="Sylfaen" w:cs="Calibri"/>
          <w:sz w:val="22"/>
          <w:szCs w:val="22"/>
          <w:lang w:val="ka-GE"/>
        </w:rPr>
        <w:t>10 კალენდარული დღის განმავლობაში</w:t>
      </w:r>
    </w:p>
    <w:p w:rsidR="001B4057" w:rsidRDefault="001B4057" w:rsidP="001B4057">
      <w:pPr>
        <w:pStyle w:val="gmail-m-2957474406110499406msolistparagraph"/>
        <w:numPr>
          <w:ilvl w:val="0"/>
          <w:numId w:val="2"/>
        </w:numPr>
        <w:spacing w:after="160" w:line="252" w:lineRule="auto"/>
        <w:jc w:val="both"/>
        <w:rPr>
          <w:rFonts w:ascii="Sylfaen" w:hAnsi="Sylfaen"/>
          <w:bCs/>
          <w:iCs/>
          <w:color w:val="212121"/>
          <w:sz w:val="22"/>
          <w:szCs w:val="22"/>
          <w:lang w:val="ka-GE"/>
        </w:rPr>
      </w:pPr>
      <w:r>
        <w:rPr>
          <w:rFonts w:ascii="Sylfaen" w:hAnsi="Sylfaen"/>
          <w:bCs/>
          <w:iCs/>
          <w:color w:val="212121"/>
          <w:sz w:val="22"/>
          <w:szCs w:val="22"/>
          <w:lang w:val="ka-GE"/>
        </w:rPr>
        <w:t>იზოლაცია სრულდება 10 კალენდარული დღისა და სიმპტომების ალაგებიდან დამატებით 3 დღის (10+3=13) გასვლის შემდეგ, პჯრ დიაგნოსტიკის გარეშე</w:t>
      </w:r>
    </w:p>
    <w:p w:rsidR="001B4057" w:rsidRPr="001B4057" w:rsidRDefault="001B4057" w:rsidP="001B4057">
      <w:pPr>
        <w:pStyle w:val="gmail-m-2957474406110499406msolistparagraph"/>
        <w:numPr>
          <w:ilvl w:val="0"/>
          <w:numId w:val="2"/>
        </w:numPr>
        <w:spacing w:after="160" w:line="252" w:lineRule="auto"/>
        <w:jc w:val="both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პაციენტს ენიჭება გამოჯანმრთელებულის სტატუსი</w:t>
      </w:r>
    </w:p>
    <w:p w:rsidR="001B4057" w:rsidRPr="001B4057" w:rsidRDefault="001B4057" w:rsidP="001B4057">
      <w:pPr>
        <w:pStyle w:val="gmail-m-2957474406110499406msolistparagraph"/>
        <w:spacing w:after="160" w:line="252" w:lineRule="auto"/>
        <w:ind w:left="1080"/>
        <w:jc w:val="both"/>
        <w:rPr>
          <w:rFonts w:ascii="Sylfaen" w:hAnsi="Sylfaen"/>
          <w:bCs/>
          <w:iCs/>
          <w:color w:val="212121"/>
          <w:sz w:val="22"/>
          <w:szCs w:val="22"/>
        </w:rPr>
      </w:pPr>
    </w:p>
    <w:p w:rsidR="00F738DD" w:rsidRDefault="001B4057" w:rsidP="00F738DD">
      <w:pPr>
        <w:pStyle w:val="gmail-m-2957474406110499406msolistparagraph"/>
        <w:spacing w:after="160" w:line="252" w:lineRule="auto"/>
        <w:rPr>
          <w:rFonts w:ascii="Calibri" w:hAnsi="Calibri" w:cs="Calibri"/>
          <w:color w:val="212121"/>
        </w:rPr>
      </w:pPr>
      <w:r>
        <w:rPr>
          <w:rFonts w:ascii="Sylfaen" w:hAnsi="Sylfaen" w:cs="Calibri"/>
          <w:b/>
          <w:bCs/>
          <w:i/>
          <w:iCs/>
          <w:color w:val="212121"/>
          <w:lang w:val="ka-GE"/>
        </w:rPr>
        <w:t>2</w:t>
      </w:r>
      <w:r w:rsidR="00F738DD">
        <w:rPr>
          <w:rFonts w:ascii="Calibri" w:hAnsi="Calibri" w:cs="Calibri"/>
          <w:b/>
          <w:bCs/>
          <w:i/>
          <w:iCs/>
          <w:color w:val="212121"/>
          <w:lang w:val="ka-GE"/>
        </w:rPr>
        <w:t>.</w:t>
      </w:r>
      <w:r w:rsidR="00F738DD">
        <w:rPr>
          <w:b/>
          <w:bCs/>
          <w:i/>
          <w:iCs/>
          <w:color w:val="212121"/>
          <w:sz w:val="14"/>
          <w:szCs w:val="14"/>
          <w:lang w:val="ka-GE"/>
        </w:rPr>
        <w:t xml:space="preserve">      </w:t>
      </w:r>
      <w:r w:rsidR="00F738DD">
        <w:rPr>
          <w:rFonts w:ascii="Sylfaen" w:hAnsi="Sylfaen" w:cs="Calibri"/>
          <w:b/>
          <w:bCs/>
          <w:i/>
          <w:iCs/>
          <w:color w:val="212121"/>
          <w:lang w:val="ka-GE"/>
        </w:rPr>
        <w:t>საავადმყოფოში</w:t>
      </w:r>
      <w:r w:rsidR="00F738DD">
        <w:rPr>
          <w:rFonts w:ascii="Calibri" w:hAnsi="Calibri" w:cs="Calibri"/>
          <w:b/>
          <w:bCs/>
          <w:i/>
          <w:iCs/>
          <w:color w:val="212121"/>
          <w:lang w:val="ka-GE"/>
        </w:rPr>
        <w:t xml:space="preserve"> </w:t>
      </w:r>
      <w:r w:rsidR="00F738DD">
        <w:rPr>
          <w:rFonts w:ascii="Sylfaen" w:hAnsi="Sylfaen" w:cs="Calibri"/>
          <w:b/>
          <w:bCs/>
          <w:i/>
          <w:iCs/>
          <w:color w:val="212121"/>
          <w:lang w:val="ka-GE"/>
        </w:rPr>
        <w:t>მოთავსებული</w:t>
      </w:r>
      <w:r>
        <w:rPr>
          <w:rFonts w:ascii="Calibri" w:hAnsi="Calibri" w:cs="Calibri"/>
          <w:b/>
          <w:bCs/>
          <w:i/>
          <w:iCs/>
          <w:color w:val="212121"/>
          <w:lang w:val="ka-GE"/>
        </w:rPr>
        <w:t>:</w:t>
      </w:r>
    </w:p>
    <w:p w:rsidR="001B4057" w:rsidRDefault="001B4057" w:rsidP="001B4057">
      <w:pPr>
        <w:pStyle w:val="gmail-m-2957474406110499406msolistparagraph"/>
        <w:spacing w:after="160" w:line="252" w:lineRule="auto"/>
        <w:ind w:firstLine="420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  <w:t>ა) უსიმპტომო პაციენტი:</w:t>
      </w:r>
    </w:p>
    <w:p w:rsidR="001B4057" w:rsidRPr="001B4057" w:rsidRDefault="001B4057" w:rsidP="001B4057">
      <w:pPr>
        <w:pStyle w:val="gmail-m-2957474406110499406msolistparagraph"/>
        <w:numPr>
          <w:ilvl w:val="0"/>
          <w:numId w:val="2"/>
        </w:numPr>
        <w:spacing w:after="160" w:line="252" w:lineRule="auto"/>
        <w:jc w:val="both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 w:rsidRPr="001B4057">
        <w:rPr>
          <w:rFonts w:ascii="Sylfaen" w:hAnsi="Sylfaen"/>
          <w:bCs/>
          <w:iCs/>
          <w:color w:val="212121"/>
          <w:sz w:val="22"/>
          <w:szCs w:val="22"/>
          <w:lang w:val="ka-GE"/>
        </w:rPr>
        <w:t xml:space="preserve">ექვემდებარება </w:t>
      </w:r>
      <w:r>
        <w:rPr>
          <w:rFonts w:ascii="Sylfaen" w:hAnsi="Sylfaen"/>
          <w:bCs/>
          <w:iCs/>
          <w:color w:val="212121"/>
          <w:sz w:val="22"/>
          <w:szCs w:val="22"/>
          <w:lang w:val="ka-GE"/>
        </w:rPr>
        <w:t>საავადმყოფოდან გაწერას</w:t>
      </w:r>
      <w:r w:rsidRPr="001B4057">
        <w:rPr>
          <w:rFonts w:ascii="Sylfaen" w:hAnsi="Sylfaen"/>
          <w:bCs/>
          <w:iCs/>
          <w:color w:val="212121"/>
          <w:sz w:val="22"/>
          <w:szCs w:val="22"/>
          <w:lang w:val="ka-GE"/>
        </w:rPr>
        <w:t xml:space="preserve"> დამადასტურებელი სინჯის (</w:t>
      </w:r>
      <w:r w:rsidRPr="001B4057">
        <w:rPr>
          <w:rFonts w:ascii="Sylfaen" w:hAnsi="Sylfaen" w:cs="Calibri"/>
          <w:sz w:val="22"/>
          <w:szCs w:val="22"/>
          <w:lang w:val="ka-GE"/>
        </w:rPr>
        <w:t>ზემო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და/ან ქვემო სასუნთქი გზებიდან აღებულ</w:t>
      </w:r>
      <w:r>
        <w:rPr>
          <w:rFonts w:ascii="Sylfaen" w:hAnsi="Sylfaen" w:cs="Calibri"/>
          <w:sz w:val="22"/>
          <w:szCs w:val="22"/>
          <w:lang w:val="ka-GE"/>
        </w:rPr>
        <w:t>ი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მასალა პჯრ კვლევი</w:t>
      </w:r>
      <w:r>
        <w:rPr>
          <w:rFonts w:ascii="Sylfaen" w:hAnsi="Sylfaen" w:cs="Calibri"/>
          <w:sz w:val="22"/>
          <w:szCs w:val="22"/>
          <w:lang w:val="ka-GE"/>
        </w:rPr>
        <w:t xml:space="preserve">ს ჩატარების მიზნით) აღებიდან 10 კალენდარული დღის </w:t>
      </w:r>
      <w:r>
        <w:rPr>
          <w:rFonts w:ascii="Sylfaen" w:hAnsi="Sylfaen" w:cs="Calibri"/>
          <w:sz w:val="22"/>
          <w:szCs w:val="22"/>
          <w:lang w:val="ka-GE"/>
        </w:rPr>
        <w:t>შემდეგ, პჯრ კვლევის გარეშე.</w:t>
      </w:r>
    </w:p>
    <w:p w:rsidR="001B4057" w:rsidRDefault="001B4057" w:rsidP="001B4057">
      <w:pPr>
        <w:pStyle w:val="gmail-m-2957474406110499406msolistparagraph"/>
        <w:spacing w:after="160" w:line="252" w:lineRule="auto"/>
        <w:ind w:left="1080"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ან,</w:t>
      </w:r>
    </w:p>
    <w:p w:rsidR="001B4057" w:rsidRPr="001B4057" w:rsidRDefault="001B4057" w:rsidP="001B4057">
      <w:pPr>
        <w:pStyle w:val="gmail-m-2957474406110499406msolistparagraph"/>
        <w:numPr>
          <w:ilvl w:val="0"/>
          <w:numId w:val="2"/>
        </w:numPr>
        <w:spacing w:after="160" w:line="252" w:lineRule="auto"/>
        <w:jc w:val="both"/>
        <w:rPr>
          <w:rFonts w:ascii="Sylfaen" w:hAnsi="Sylfaen"/>
          <w:bCs/>
          <w:i/>
          <w:iCs/>
          <w:color w:val="212121"/>
          <w:sz w:val="22"/>
          <w:szCs w:val="22"/>
          <w:lang w:val="ka-GE"/>
        </w:rPr>
      </w:pPr>
      <w:r w:rsidRPr="001B4057">
        <w:rPr>
          <w:rFonts w:ascii="Sylfaen" w:hAnsi="Sylfaen"/>
          <w:bCs/>
          <w:iCs/>
          <w:color w:val="212121"/>
          <w:sz w:val="22"/>
          <w:szCs w:val="22"/>
          <w:lang w:val="ka-GE"/>
        </w:rPr>
        <w:t xml:space="preserve">საიზოლაციო სივრცეში </w:t>
      </w:r>
      <w:r>
        <w:rPr>
          <w:rFonts w:ascii="Sylfaen" w:hAnsi="Sylfaen"/>
          <w:bCs/>
          <w:iCs/>
          <w:color w:val="212121"/>
          <w:sz w:val="22"/>
          <w:szCs w:val="22"/>
          <w:lang w:val="ka-GE"/>
        </w:rPr>
        <w:t>გადაყვანას ნებისმიერ ვადაზე (აღნიშნული 10 დღიდან). ამ შემთხვევაში იზოლაციის ვადა აგრძელებს უკვე დაწყებულს.</w:t>
      </w:r>
    </w:p>
    <w:p w:rsidR="001B4057" w:rsidRDefault="001B4057" w:rsidP="001B4057">
      <w:pPr>
        <w:pStyle w:val="gmail-m-2957474406110499406msolistparagraph"/>
        <w:spacing w:after="160" w:line="252" w:lineRule="auto"/>
        <w:jc w:val="both"/>
        <w:rPr>
          <w:rFonts w:ascii="Sylfaen" w:hAnsi="Sylfaen"/>
          <w:bCs/>
          <w:iCs/>
          <w:color w:val="212121"/>
          <w:sz w:val="22"/>
          <w:szCs w:val="22"/>
          <w:lang w:val="ka-GE"/>
        </w:rPr>
      </w:pPr>
    </w:p>
    <w:p w:rsidR="001B4057" w:rsidRPr="001B4057" w:rsidRDefault="001B4057" w:rsidP="001B4057">
      <w:pPr>
        <w:pStyle w:val="gmail-m-2957474406110499406msolistparagraph"/>
        <w:spacing w:after="160" w:line="252" w:lineRule="auto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  <w:lastRenderedPageBreak/>
        <w:t xml:space="preserve">    </w:t>
      </w:r>
      <w:r w:rsidRPr="001B4057"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  <w:t>ბ) სიმპტომების მქონე პაციენტი:</w:t>
      </w:r>
    </w:p>
    <w:p w:rsidR="001B4057" w:rsidRDefault="001B4057" w:rsidP="001B4057">
      <w:pPr>
        <w:pStyle w:val="gmail-m-2957474406110499406msolistparagraph"/>
        <w:numPr>
          <w:ilvl w:val="0"/>
          <w:numId w:val="2"/>
        </w:numPr>
        <w:spacing w:after="160" w:line="252" w:lineRule="auto"/>
        <w:jc w:val="both"/>
        <w:rPr>
          <w:rFonts w:ascii="Sylfaen" w:hAnsi="Sylfaen"/>
          <w:bCs/>
          <w:iCs/>
          <w:color w:val="212121"/>
          <w:sz w:val="22"/>
          <w:szCs w:val="22"/>
          <w:lang w:val="ka-GE"/>
        </w:rPr>
      </w:pPr>
      <w:r w:rsidRPr="001B4057">
        <w:rPr>
          <w:rFonts w:ascii="Sylfaen" w:hAnsi="Sylfaen"/>
          <w:bCs/>
          <w:iCs/>
          <w:color w:val="212121"/>
          <w:sz w:val="22"/>
          <w:szCs w:val="22"/>
          <w:lang w:val="ka-GE"/>
        </w:rPr>
        <w:t xml:space="preserve">ექვემდებარება </w:t>
      </w:r>
      <w:r>
        <w:rPr>
          <w:rFonts w:ascii="Sylfaen" w:hAnsi="Sylfaen"/>
          <w:bCs/>
          <w:iCs/>
          <w:color w:val="212121"/>
          <w:sz w:val="22"/>
          <w:szCs w:val="22"/>
          <w:lang w:val="ka-GE"/>
        </w:rPr>
        <w:t>საავადმყოფოდან გაწერას</w:t>
      </w:r>
      <w:r w:rsidRPr="001B4057">
        <w:rPr>
          <w:rFonts w:ascii="Sylfaen" w:hAnsi="Sylfaen"/>
          <w:bCs/>
          <w:iCs/>
          <w:color w:val="212121"/>
          <w:sz w:val="22"/>
          <w:szCs w:val="22"/>
          <w:lang w:val="ka-GE"/>
        </w:rPr>
        <w:t xml:space="preserve"> დამადასტურებელი სინჯის (</w:t>
      </w:r>
      <w:r w:rsidRPr="001B4057">
        <w:rPr>
          <w:rFonts w:ascii="Sylfaen" w:hAnsi="Sylfaen" w:cs="Calibri"/>
          <w:sz w:val="22"/>
          <w:szCs w:val="22"/>
          <w:lang w:val="ka-GE"/>
        </w:rPr>
        <w:t>ზემო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და/ან ქვემო სასუნთქი გზებიდან აღებულ</w:t>
      </w:r>
      <w:r>
        <w:rPr>
          <w:rFonts w:ascii="Sylfaen" w:hAnsi="Sylfaen" w:cs="Calibri"/>
          <w:sz w:val="22"/>
          <w:szCs w:val="22"/>
          <w:lang w:val="ka-GE"/>
        </w:rPr>
        <w:t>ი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მასალა პჯრ კვლევი</w:t>
      </w:r>
      <w:r>
        <w:rPr>
          <w:rFonts w:ascii="Sylfaen" w:hAnsi="Sylfaen" w:cs="Calibri"/>
          <w:sz w:val="22"/>
          <w:szCs w:val="22"/>
          <w:lang w:val="ka-GE"/>
        </w:rPr>
        <w:t>ს ჩატარების მიზნით)</w:t>
      </w:r>
      <w:r>
        <w:rPr>
          <w:rFonts w:ascii="Sylfaen" w:hAnsi="Sylfaen" w:cs="Calibri"/>
          <w:sz w:val="22"/>
          <w:szCs w:val="22"/>
          <w:lang w:val="ka-GE"/>
        </w:rPr>
        <w:t xml:space="preserve"> </w:t>
      </w:r>
      <w:r>
        <w:rPr>
          <w:rFonts w:ascii="Sylfaen" w:hAnsi="Sylfaen" w:cs="Calibri"/>
          <w:sz w:val="22"/>
          <w:szCs w:val="22"/>
          <w:lang w:val="ka-GE"/>
        </w:rPr>
        <w:t>აღებიდან მინიმუმ 10 კალენდარული დღის</w:t>
      </w:r>
      <w:r>
        <w:rPr>
          <w:rFonts w:ascii="Sylfaen" w:hAnsi="Sylfaen" w:cs="Calibri"/>
          <w:sz w:val="22"/>
          <w:szCs w:val="22"/>
          <w:lang w:val="ka-GE"/>
        </w:rPr>
        <w:t xml:space="preserve">ა </w:t>
      </w:r>
      <w:r>
        <w:rPr>
          <w:rFonts w:ascii="Sylfaen" w:hAnsi="Sylfaen"/>
          <w:bCs/>
          <w:iCs/>
          <w:color w:val="212121"/>
          <w:sz w:val="22"/>
          <w:szCs w:val="22"/>
          <w:lang w:val="ka-GE"/>
        </w:rPr>
        <w:t>და სიმპტომების ალაგებიდან დამატებით 3 დღის (10+3=13) გასვლის შემდეგ, პჯრ დიაგნოსტიკის გარეშე</w:t>
      </w:r>
    </w:p>
    <w:p w:rsidR="001B4057" w:rsidRPr="001B4057" w:rsidRDefault="001B4057" w:rsidP="001B4057">
      <w:pPr>
        <w:pStyle w:val="gmail-m-2957474406110499406msolistparagraph"/>
        <w:spacing w:after="160" w:line="252" w:lineRule="auto"/>
        <w:jc w:val="both"/>
        <w:rPr>
          <w:rFonts w:ascii="Sylfaen" w:hAnsi="Sylfaen"/>
          <w:bCs/>
          <w:iCs/>
          <w:color w:val="212121"/>
          <w:sz w:val="22"/>
          <w:szCs w:val="22"/>
          <w:lang w:val="ka-GE"/>
        </w:rPr>
      </w:pPr>
    </w:p>
    <w:p w:rsidR="00F738DD" w:rsidRDefault="001B4057" w:rsidP="00F738DD">
      <w:pPr>
        <w:pStyle w:val="gmail-m-2957474406110499406msolistparagraph"/>
        <w:spacing w:after="160" w:line="252" w:lineRule="auto"/>
        <w:rPr>
          <w:rFonts w:ascii="Calibri" w:hAnsi="Calibri" w:cs="Calibri"/>
          <w:color w:val="212121"/>
        </w:rPr>
      </w:pPr>
      <w:r>
        <w:rPr>
          <w:rFonts w:ascii="Sylfaen" w:hAnsi="Sylfaen" w:cs="Calibri"/>
          <w:b/>
          <w:bCs/>
          <w:i/>
          <w:iCs/>
          <w:color w:val="212121"/>
          <w:lang w:val="ka-GE"/>
        </w:rPr>
        <w:t>3.</w:t>
      </w:r>
      <w:r w:rsidR="00F738DD">
        <w:rPr>
          <w:rFonts w:ascii="Calibri" w:hAnsi="Calibri" w:cs="Calibri"/>
          <w:b/>
          <w:bCs/>
          <w:i/>
          <w:iCs/>
          <w:color w:val="212121"/>
          <w:lang w:val="ka-GE"/>
        </w:rPr>
        <w:t>.</w:t>
      </w:r>
      <w:r w:rsidR="00F738DD">
        <w:rPr>
          <w:b/>
          <w:bCs/>
          <w:i/>
          <w:iCs/>
          <w:color w:val="212121"/>
          <w:sz w:val="14"/>
          <w:szCs w:val="14"/>
          <w:lang w:val="ka-GE"/>
        </w:rPr>
        <w:t xml:space="preserve">      </w:t>
      </w:r>
      <w:r w:rsidR="00F738DD">
        <w:rPr>
          <w:rFonts w:ascii="Sylfaen" w:hAnsi="Sylfaen" w:cs="Calibri"/>
          <w:b/>
          <w:bCs/>
          <w:i/>
          <w:iCs/>
          <w:color w:val="212121"/>
          <w:lang w:val="ka-GE"/>
        </w:rPr>
        <w:t>კონტაქტირებული</w:t>
      </w:r>
      <w:r w:rsidR="00F738DD">
        <w:rPr>
          <w:rFonts w:ascii="Calibri" w:hAnsi="Calibri" w:cs="Calibri"/>
          <w:b/>
          <w:bCs/>
          <w:i/>
          <w:iCs/>
          <w:color w:val="212121"/>
          <w:lang w:val="ka-GE"/>
        </w:rPr>
        <w:t xml:space="preserve"> </w:t>
      </w:r>
      <w:r w:rsidR="00F738DD">
        <w:rPr>
          <w:rFonts w:ascii="Sylfaen" w:hAnsi="Sylfaen" w:cs="Calibri"/>
          <w:b/>
          <w:bCs/>
          <w:i/>
          <w:iCs/>
          <w:color w:val="212121"/>
          <w:lang w:val="ka-GE"/>
        </w:rPr>
        <w:t>პირები</w:t>
      </w:r>
      <w:r w:rsidR="00F738DD">
        <w:rPr>
          <w:rFonts w:ascii="Calibri" w:hAnsi="Calibri" w:cs="Calibri"/>
          <w:b/>
          <w:bCs/>
          <w:i/>
          <w:iCs/>
          <w:color w:val="212121"/>
          <w:lang w:val="ka-GE"/>
        </w:rPr>
        <w:t>:</w:t>
      </w:r>
    </w:p>
    <w:p w:rsidR="001B4057" w:rsidRPr="001B4057" w:rsidRDefault="00F738DD" w:rsidP="001B405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color w:val="212121"/>
        </w:rPr>
      </w:pPr>
      <w:r w:rsidRPr="001B4057">
        <w:rPr>
          <w:rFonts w:ascii="Sylfaen" w:hAnsi="Sylfaen" w:cs="Calibri"/>
          <w:color w:val="212121"/>
          <w:lang w:val="ka-GE"/>
        </w:rPr>
        <w:t>ექვემდებარებიან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იზოლაციას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დაავადებულთან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კონტაქტის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შეწყვეტიდან</w:t>
      </w:r>
      <w:r w:rsidRPr="001B4057">
        <w:rPr>
          <w:rFonts w:ascii="Calibri" w:hAnsi="Calibri" w:cs="Calibri"/>
          <w:color w:val="212121"/>
          <w:lang w:val="ka-GE"/>
        </w:rPr>
        <w:t xml:space="preserve"> 12 </w:t>
      </w:r>
      <w:r w:rsidRPr="001B4057">
        <w:rPr>
          <w:rFonts w:ascii="Sylfaen" w:hAnsi="Sylfaen" w:cs="Calibri"/>
          <w:color w:val="212121"/>
          <w:lang w:val="ka-GE"/>
        </w:rPr>
        <w:t>დღის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მანძილზე</w:t>
      </w:r>
      <w:r w:rsidRPr="001B4057">
        <w:rPr>
          <w:rFonts w:ascii="Calibri" w:hAnsi="Calibri" w:cs="Calibri"/>
          <w:color w:val="212121"/>
          <w:lang w:val="ka-GE"/>
        </w:rPr>
        <w:t xml:space="preserve">. </w:t>
      </w:r>
    </w:p>
    <w:p w:rsidR="00F738DD" w:rsidRPr="001B4057" w:rsidRDefault="00F738DD" w:rsidP="005F6490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  <w:color w:val="212121"/>
        </w:rPr>
      </w:pPr>
      <w:r w:rsidRPr="001B4057">
        <w:rPr>
          <w:rFonts w:ascii="Sylfaen" w:hAnsi="Sylfaen" w:cs="Calibri"/>
          <w:color w:val="212121"/>
          <w:lang w:val="ka-GE"/>
        </w:rPr>
        <w:t>მე</w:t>
      </w:r>
      <w:r w:rsidRPr="001B4057">
        <w:rPr>
          <w:rFonts w:ascii="Calibri" w:hAnsi="Calibri" w:cs="Calibri"/>
          <w:color w:val="212121"/>
          <w:lang w:val="ka-GE"/>
        </w:rPr>
        <w:t xml:space="preserve">-12 </w:t>
      </w:r>
      <w:r w:rsidRPr="001B4057">
        <w:rPr>
          <w:rFonts w:ascii="Sylfaen" w:hAnsi="Sylfaen" w:cs="Calibri"/>
          <w:color w:val="212121"/>
          <w:lang w:val="ka-GE"/>
        </w:rPr>
        <w:t>კალენდარულ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დღეს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მათ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უტარდებათ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პჯრ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დიაგნოსტიკა</w:t>
      </w:r>
      <w:r w:rsidR="001B4057">
        <w:rPr>
          <w:rFonts w:ascii="Sylfaen" w:hAnsi="Sylfaen" w:cs="Calibri"/>
          <w:color w:val="212121"/>
          <w:lang w:val="ka-GE"/>
        </w:rPr>
        <w:t>, ან სწრაფი ტესტირება ანტიგენზე (აღიარებული ეროვნული მარეგულირებლის ან</w:t>
      </w:r>
      <w:r w:rsidR="008008C1">
        <w:rPr>
          <w:rFonts w:ascii="Sylfaen" w:hAnsi="Sylfaen" w:cs="Calibri"/>
          <w:color w:val="212121"/>
        </w:rPr>
        <w:t xml:space="preserve"> FDA</w:t>
      </w:r>
      <w:r w:rsidR="008008C1">
        <w:rPr>
          <w:rFonts w:ascii="Sylfaen" w:hAnsi="Sylfaen" w:cs="Calibri"/>
          <w:color w:val="212121"/>
          <w:lang w:val="ka-GE"/>
        </w:rPr>
        <w:t xml:space="preserve"> მიერ)</w:t>
      </w:r>
      <w:r w:rsidRPr="001B4057">
        <w:rPr>
          <w:rFonts w:ascii="Calibri" w:hAnsi="Calibri" w:cs="Calibri"/>
          <w:color w:val="212121"/>
          <w:lang w:val="ka-GE"/>
        </w:rPr>
        <w:t xml:space="preserve">. </w:t>
      </w:r>
      <w:r w:rsidRPr="001B4057">
        <w:rPr>
          <w:rFonts w:ascii="Sylfaen" w:hAnsi="Sylfaen" w:cs="Calibri"/>
          <w:color w:val="212121"/>
          <w:lang w:val="ka-GE"/>
        </w:rPr>
        <w:t>სინჯის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აღება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ამ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მიზნით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წარმოებს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ადგილობრივი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საზოგადოებრივი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ჯანმრთელობის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ცენტრის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მიერ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ნომინირებული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დაწესებულების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მიერ</w:t>
      </w:r>
      <w:r w:rsidRPr="001B4057">
        <w:rPr>
          <w:rFonts w:ascii="Calibri" w:hAnsi="Calibri" w:cs="Calibri"/>
          <w:color w:val="212121"/>
          <w:lang w:val="ka-GE"/>
        </w:rPr>
        <w:t xml:space="preserve">, </w:t>
      </w:r>
      <w:r w:rsidRPr="001B4057">
        <w:rPr>
          <w:rFonts w:ascii="Sylfaen" w:hAnsi="Sylfaen" w:cs="Calibri"/>
          <w:color w:val="212121"/>
          <w:lang w:val="ka-GE"/>
        </w:rPr>
        <w:t>ბიოუსაფრთხოების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წესებისა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და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სინჯის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აღების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სტანდარტული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ოპერაციული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პროცედურების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დაცვით</w:t>
      </w:r>
      <w:r w:rsidRPr="001B4057">
        <w:rPr>
          <w:rFonts w:ascii="Calibri" w:hAnsi="Calibri" w:cs="Calibri"/>
          <w:color w:val="212121"/>
          <w:lang w:val="ka-GE"/>
        </w:rPr>
        <w:t xml:space="preserve">, </w:t>
      </w:r>
      <w:r w:rsidRPr="001B4057">
        <w:rPr>
          <w:rFonts w:ascii="Sylfaen" w:hAnsi="Sylfaen" w:cs="Calibri"/>
          <w:color w:val="212121"/>
          <w:lang w:val="ka-GE"/>
        </w:rPr>
        <w:t>უპირატესად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დაწესებულების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მიერ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მოწყობილ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სპეციალურ</w:t>
      </w:r>
      <w:r w:rsidRPr="001B4057">
        <w:rPr>
          <w:rFonts w:ascii="Calibri" w:hAnsi="Calibri" w:cs="Calibri"/>
          <w:color w:val="212121"/>
          <w:lang w:val="ka-GE"/>
        </w:rPr>
        <w:t xml:space="preserve"> </w:t>
      </w:r>
      <w:r w:rsidRPr="001B4057">
        <w:rPr>
          <w:rFonts w:ascii="Sylfaen" w:hAnsi="Sylfaen" w:cs="Calibri"/>
          <w:color w:val="212121"/>
          <w:lang w:val="ka-GE"/>
        </w:rPr>
        <w:t>სივრცეში</w:t>
      </w:r>
      <w:r w:rsidRPr="001B4057">
        <w:rPr>
          <w:rFonts w:ascii="Calibri" w:hAnsi="Calibri" w:cs="Calibri"/>
          <w:color w:val="212121"/>
          <w:lang w:val="ka-GE"/>
        </w:rPr>
        <w:t xml:space="preserve">. </w:t>
      </w:r>
    </w:p>
    <w:p w:rsidR="005F6490" w:rsidRPr="005F6490" w:rsidRDefault="00F738DD" w:rsidP="00F738DD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  <w:color w:val="212121"/>
        </w:rPr>
      </w:pPr>
      <w:r w:rsidRPr="005F6490">
        <w:rPr>
          <w:rFonts w:ascii="Sylfaen" w:hAnsi="Sylfaen" w:cs="Calibri"/>
          <w:color w:val="212121"/>
          <w:lang w:val="ka-GE"/>
        </w:rPr>
        <w:t>კონტაქტირებული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პირის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გადაადგილება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სინჯის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აღების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წერტილამდე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არის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მისი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პასუხისმგებლობა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და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წარმოებს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სტანდარტული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უსაფრთხოების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წესების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დაცვით</w:t>
      </w:r>
      <w:r w:rsidRPr="005F6490">
        <w:rPr>
          <w:rFonts w:ascii="Calibri" w:hAnsi="Calibri" w:cs="Calibri"/>
          <w:color w:val="212121"/>
          <w:lang w:val="ka-GE"/>
        </w:rPr>
        <w:t xml:space="preserve">. </w:t>
      </w:r>
      <w:r w:rsidRPr="005F6490">
        <w:rPr>
          <w:rFonts w:ascii="Sylfaen" w:hAnsi="Sylfaen" w:cs="Calibri"/>
          <w:color w:val="212121"/>
          <w:lang w:val="ka-GE"/>
        </w:rPr>
        <w:t>გამონაკლისს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წარმოდგენენ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სპეციალურ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სივცეებში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იზოლირებული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და</w:t>
      </w:r>
      <w:r w:rsidRPr="005F6490">
        <w:rPr>
          <w:rFonts w:ascii="Calibri" w:hAnsi="Calibri" w:cs="Calibri"/>
          <w:color w:val="212121"/>
          <w:lang w:val="ka-GE"/>
        </w:rPr>
        <w:t xml:space="preserve">  </w:t>
      </w:r>
      <w:r w:rsidRPr="005F6490">
        <w:rPr>
          <w:rFonts w:ascii="Sylfaen" w:hAnsi="Sylfaen" w:cs="Calibri"/>
          <w:color w:val="212121"/>
          <w:lang w:val="ka-GE"/>
        </w:rPr>
        <w:t>თვითიზოლირებული</w:t>
      </w:r>
      <w:r w:rsidR="005F6490">
        <w:rPr>
          <w:rFonts w:ascii="Sylfaen" w:hAnsi="Sylfaen" w:cs="Calibri"/>
          <w:color w:val="212121"/>
          <w:lang w:val="ka-GE"/>
        </w:rPr>
        <w:t xml:space="preserve"> პირები</w:t>
      </w:r>
      <w:r w:rsidRPr="005F6490">
        <w:rPr>
          <w:rFonts w:ascii="Calibri" w:hAnsi="Calibri" w:cs="Calibri"/>
          <w:color w:val="212121"/>
          <w:lang w:val="ka-GE"/>
        </w:rPr>
        <w:t xml:space="preserve">, </w:t>
      </w:r>
      <w:r w:rsidRPr="005F6490">
        <w:rPr>
          <w:rFonts w:ascii="Sylfaen" w:hAnsi="Sylfaen" w:cs="Calibri"/>
          <w:color w:val="212121"/>
          <w:lang w:val="ka-GE"/>
        </w:rPr>
        <w:t>რომელთა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გადაადგილება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შეზღუდულია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სხვა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ობიექტური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მიზეზებით</w:t>
      </w:r>
      <w:r w:rsidRPr="005F6490">
        <w:rPr>
          <w:rFonts w:ascii="Calibri" w:hAnsi="Calibri" w:cs="Calibri"/>
          <w:color w:val="212121"/>
          <w:lang w:val="ka-GE"/>
        </w:rPr>
        <w:t>.</w:t>
      </w:r>
    </w:p>
    <w:p w:rsidR="00F738DD" w:rsidRPr="005F6490" w:rsidRDefault="00F738DD" w:rsidP="00F738DD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  <w:color w:val="212121"/>
        </w:rPr>
      </w:pPr>
      <w:r w:rsidRPr="005F6490">
        <w:rPr>
          <w:rFonts w:ascii="Sylfaen" w:hAnsi="Sylfaen" w:cs="Calibri"/>
          <w:color w:val="212121"/>
          <w:lang w:val="ka-GE"/>
        </w:rPr>
        <w:t>კონტაქტირებულ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პირს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შეუძლია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შეწყვიტოს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იზოლაციის</w:t>
      </w:r>
      <w:r w:rsidRPr="005F6490">
        <w:rPr>
          <w:rFonts w:ascii="Calibri" w:hAnsi="Calibri" w:cs="Calibri"/>
          <w:color w:val="212121"/>
          <w:lang w:val="ka-GE"/>
        </w:rPr>
        <w:t xml:space="preserve"> </w:t>
      </w:r>
      <w:r w:rsidRPr="005F6490">
        <w:rPr>
          <w:rFonts w:ascii="Sylfaen" w:hAnsi="Sylfaen" w:cs="Calibri"/>
          <w:color w:val="212121"/>
          <w:lang w:val="ka-GE"/>
        </w:rPr>
        <w:t>რეჟიმი</w:t>
      </w:r>
      <w:r w:rsidRPr="005F6490">
        <w:rPr>
          <w:rFonts w:ascii="Calibri" w:hAnsi="Calibri" w:cs="Calibri"/>
          <w:color w:val="212121"/>
          <w:lang w:val="ka-GE"/>
        </w:rPr>
        <w:t xml:space="preserve">, </w:t>
      </w:r>
      <w:r w:rsidRPr="005F6490">
        <w:rPr>
          <w:rFonts w:ascii="Sylfaen" w:hAnsi="Sylfaen" w:cs="Calibri"/>
          <w:color w:val="212121"/>
          <w:lang w:val="ka-GE"/>
        </w:rPr>
        <w:t>მხოლოდ</w:t>
      </w:r>
    </w:p>
    <w:p w:rsidR="00F738DD" w:rsidRDefault="00F738DD" w:rsidP="005F6490">
      <w:pPr>
        <w:spacing w:before="100" w:beforeAutospacing="1" w:after="100" w:afterAutospacing="1"/>
        <w:ind w:left="2160"/>
        <w:jc w:val="both"/>
        <w:rPr>
          <w:rFonts w:ascii="Calibri" w:hAnsi="Calibri" w:cs="Calibri"/>
          <w:color w:val="212121"/>
        </w:rPr>
      </w:pPr>
      <w:r>
        <w:rPr>
          <w:rFonts w:ascii="Sylfaen" w:hAnsi="Sylfaen" w:cs="Calibri"/>
          <w:color w:val="212121"/>
          <w:lang w:val="ka-GE"/>
        </w:rPr>
        <w:t>ა</w:t>
      </w:r>
      <w:r>
        <w:rPr>
          <w:rFonts w:ascii="Calibri" w:hAnsi="Calibri" w:cs="Calibri"/>
          <w:color w:val="212121"/>
          <w:lang w:val="ka-GE"/>
        </w:rPr>
        <w:t xml:space="preserve">) </w:t>
      </w:r>
      <w:r>
        <w:rPr>
          <w:rFonts w:ascii="Sylfaen" w:hAnsi="Sylfaen" w:cs="Calibri"/>
          <w:color w:val="212121"/>
          <w:lang w:val="ka-GE"/>
        </w:rPr>
        <w:t>უარყოფითი</w:t>
      </w:r>
      <w:r>
        <w:rPr>
          <w:rFonts w:ascii="Calibri" w:hAnsi="Calibri" w:cs="Calibri"/>
          <w:color w:val="212121"/>
          <w:lang w:val="ka-GE"/>
        </w:rPr>
        <w:t xml:space="preserve">  </w:t>
      </w:r>
      <w:r>
        <w:rPr>
          <w:rFonts w:ascii="Sylfaen" w:hAnsi="Sylfaen" w:cs="Calibri"/>
          <w:color w:val="212121"/>
          <w:lang w:val="ka-GE"/>
        </w:rPr>
        <w:t>პჯრ</w:t>
      </w:r>
      <w:r>
        <w:rPr>
          <w:rFonts w:ascii="Calibri" w:hAnsi="Calibri" w:cs="Calibri"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პასუხის</w:t>
      </w:r>
      <w:r>
        <w:rPr>
          <w:rFonts w:ascii="Calibri" w:hAnsi="Calibri" w:cs="Calibri"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მიღების</w:t>
      </w:r>
      <w:r>
        <w:rPr>
          <w:rFonts w:ascii="Calibri" w:hAnsi="Calibri" w:cs="Calibri"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შემდგომ</w:t>
      </w:r>
      <w:r>
        <w:rPr>
          <w:rFonts w:ascii="Calibri" w:hAnsi="Calibri" w:cs="Calibri"/>
          <w:color w:val="212121"/>
          <w:lang w:val="ka-GE"/>
        </w:rPr>
        <w:t>;</w:t>
      </w:r>
    </w:p>
    <w:p w:rsidR="00F738DD" w:rsidRDefault="00F738DD" w:rsidP="005F6490">
      <w:pPr>
        <w:spacing w:before="100" w:beforeAutospacing="1" w:after="100" w:afterAutospacing="1"/>
        <w:ind w:left="2160"/>
        <w:jc w:val="both"/>
        <w:rPr>
          <w:rFonts w:ascii="Calibri" w:hAnsi="Calibri" w:cs="Calibri"/>
          <w:color w:val="212121"/>
        </w:rPr>
      </w:pPr>
      <w:r>
        <w:rPr>
          <w:rFonts w:ascii="Sylfaen" w:hAnsi="Sylfaen" w:cs="Calibri"/>
          <w:color w:val="212121"/>
          <w:lang w:val="ka-GE"/>
        </w:rPr>
        <w:t>ბ</w:t>
      </w:r>
      <w:r>
        <w:rPr>
          <w:rFonts w:ascii="Calibri" w:hAnsi="Calibri" w:cs="Calibri"/>
          <w:color w:val="212121"/>
          <w:lang w:val="ka-GE"/>
        </w:rPr>
        <w:t xml:space="preserve">) </w:t>
      </w:r>
      <w:r>
        <w:rPr>
          <w:rFonts w:ascii="Sylfaen" w:hAnsi="Sylfaen" w:cs="Calibri"/>
          <w:color w:val="212121"/>
          <w:lang w:val="ka-GE"/>
        </w:rPr>
        <w:t>პასუხისმგებელი</w:t>
      </w:r>
      <w:r>
        <w:rPr>
          <w:rFonts w:ascii="Calibri" w:hAnsi="Calibri" w:cs="Calibri"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საზოგადოებრივი</w:t>
      </w:r>
      <w:r>
        <w:rPr>
          <w:rFonts w:ascii="Calibri" w:hAnsi="Calibri" w:cs="Calibri"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ჯანმრთელობის</w:t>
      </w:r>
      <w:r>
        <w:rPr>
          <w:rFonts w:ascii="Calibri" w:hAnsi="Calibri" w:cs="Calibri"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ცენტრის</w:t>
      </w:r>
      <w:r>
        <w:rPr>
          <w:rFonts w:ascii="Calibri" w:hAnsi="Calibri" w:cs="Calibri"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გადაწყვეტილებით</w:t>
      </w:r>
      <w:r>
        <w:rPr>
          <w:rFonts w:ascii="Calibri" w:hAnsi="Calibri" w:cs="Calibri"/>
          <w:color w:val="212121"/>
          <w:lang w:val="ka-GE"/>
        </w:rPr>
        <w:t xml:space="preserve">, </w:t>
      </w:r>
      <w:r>
        <w:rPr>
          <w:rFonts w:ascii="Sylfaen" w:hAnsi="Sylfaen" w:cs="Calibri"/>
          <w:color w:val="212121"/>
          <w:lang w:val="ka-GE"/>
        </w:rPr>
        <w:t>რომელიც</w:t>
      </w:r>
      <w:r>
        <w:rPr>
          <w:rFonts w:ascii="Calibri" w:hAnsi="Calibri" w:cs="Calibri"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უნდა</w:t>
      </w:r>
      <w:r>
        <w:rPr>
          <w:rFonts w:ascii="Calibri" w:hAnsi="Calibri" w:cs="Calibri"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ეფუძნებოდეს</w:t>
      </w:r>
      <w:r>
        <w:rPr>
          <w:rFonts w:ascii="Calibri" w:hAnsi="Calibri" w:cs="Calibri"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ადექვატურ</w:t>
      </w:r>
      <w:r>
        <w:rPr>
          <w:rFonts w:ascii="Calibri" w:hAnsi="Calibri" w:cs="Calibri"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განსჯას</w:t>
      </w:r>
      <w:r>
        <w:rPr>
          <w:rFonts w:ascii="Calibri" w:hAnsi="Calibri" w:cs="Calibri"/>
          <w:color w:val="212121"/>
          <w:lang w:val="ka-GE"/>
        </w:rPr>
        <w:t xml:space="preserve"> (</w:t>
      </w:r>
      <w:r>
        <w:rPr>
          <w:rFonts w:ascii="Sylfaen" w:hAnsi="Sylfaen" w:cs="Calibri"/>
          <w:color w:val="212121"/>
          <w:lang w:val="ka-GE"/>
        </w:rPr>
        <w:t>არსებობს</w:t>
      </w:r>
      <w:r>
        <w:rPr>
          <w:rFonts w:ascii="Calibri" w:hAnsi="Calibri" w:cs="Calibri"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საფუძვლიანი</w:t>
      </w:r>
      <w:r>
        <w:rPr>
          <w:rFonts w:ascii="Calibri" w:hAnsi="Calibri" w:cs="Calibri"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საფუძველი</w:t>
      </w:r>
      <w:r>
        <w:rPr>
          <w:rFonts w:ascii="Calibri" w:hAnsi="Calibri" w:cs="Calibri"/>
          <w:color w:val="212121"/>
          <w:lang w:val="ka-GE"/>
        </w:rPr>
        <w:t xml:space="preserve">, </w:t>
      </w:r>
      <w:r>
        <w:rPr>
          <w:rFonts w:ascii="Sylfaen" w:hAnsi="Sylfaen" w:cs="Calibri"/>
          <w:color w:val="212121"/>
          <w:lang w:val="ka-GE"/>
        </w:rPr>
        <w:t>პირი</w:t>
      </w:r>
      <w:r>
        <w:rPr>
          <w:rFonts w:ascii="Calibri" w:hAnsi="Calibri" w:cs="Calibri"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ჩაითვალოს</w:t>
      </w:r>
      <w:r>
        <w:rPr>
          <w:rFonts w:ascii="Calibri" w:hAnsi="Calibri" w:cs="Calibri"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დაავადება</w:t>
      </w:r>
      <w:r>
        <w:rPr>
          <w:rFonts w:ascii="Calibri" w:hAnsi="Calibri" w:cs="Calibri"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გადატანილად</w:t>
      </w:r>
      <w:r>
        <w:rPr>
          <w:rFonts w:ascii="Calibri" w:hAnsi="Calibri" w:cs="Calibri"/>
          <w:color w:val="212121"/>
          <w:lang w:val="ka-GE"/>
        </w:rPr>
        <w:t xml:space="preserve">). </w:t>
      </w:r>
    </w:p>
    <w:p w:rsidR="00F738DD" w:rsidRDefault="00F738DD" w:rsidP="00F738DD">
      <w:pPr>
        <w:spacing w:before="100" w:beforeAutospacing="1" w:after="100" w:afterAutospacing="1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  <w:lang w:val="ka-GE"/>
        </w:rPr>
        <w:t> </w:t>
      </w:r>
    </w:p>
    <w:p w:rsidR="007B6E05" w:rsidRDefault="007B6E05"/>
    <w:sectPr w:rsidR="007B6E0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F6B6E"/>
    <w:multiLevelType w:val="hybridMultilevel"/>
    <w:tmpl w:val="495E0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DB7343"/>
    <w:multiLevelType w:val="hybridMultilevel"/>
    <w:tmpl w:val="677EE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83"/>
    <w:rsid w:val="000A115B"/>
    <w:rsid w:val="001B4057"/>
    <w:rsid w:val="00405258"/>
    <w:rsid w:val="005F6490"/>
    <w:rsid w:val="006F3583"/>
    <w:rsid w:val="007B6E05"/>
    <w:rsid w:val="008008C1"/>
    <w:rsid w:val="00EA02BD"/>
    <w:rsid w:val="00F7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EA77B"/>
  <w15:chartTrackingRefBased/>
  <w15:docId w15:val="{1B1FFE4D-E582-4D83-ABC2-0EBD913E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8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-2957474406110499406msolistparagraph">
    <w:name w:val="gmail-m_-2957474406110499406msolistparagraph"/>
    <w:basedOn w:val="Normal"/>
    <w:rsid w:val="00F738DD"/>
  </w:style>
  <w:style w:type="paragraph" w:styleId="ListParagraph">
    <w:name w:val="List Paragraph"/>
    <w:basedOn w:val="Normal"/>
    <w:uiPriority w:val="34"/>
    <w:qFormat/>
    <w:rsid w:val="001B4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2020-09-29T11:03:00Z</dcterms:created>
  <dcterms:modified xsi:type="dcterms:W3CDTF">2020-09-29T12:44:00Z</dcterms:modified>
</cp:coreProperties>
</file>